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9A3B95" w:rsidP="0021641A">
      <w:pPr>
        <w:pStyle w:val="Standard"/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97.85pt;margin-top:3.8pt;width:90.8pt;height:33.2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fit-shape-to-text:t">
              <w:txbxContent>
                <w:p w:rsidR="00812812" w:rsidRDefault="00812812" w:rsidP="00812812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12812" w:rsidRDefault="00812812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filled="t">
            <v:fill color2="black"/>
            <v:imagedata r:id="rId6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Default="009A3B95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E1CAB">
        <w:rPr>
          <w:sz w:val="24"/>
          <w:szCs w:val="24"/>
        </w:rPr>
        <w:t>т</w:t>
      </w:r>
      <w:r w:rsidRPr="009A3B95">
        <w:rPr>
          <w:sz w:val="24"/>
          <w:szCs w:val="24"/>
        </w:rPr>
        <w:t xml:space="preserve"> </w:t>
      </w:r>
      <w:r>
        <w:rPr>
          <w:sz w:val="24"/>
          <w:szCs w:val="24"/>
        </w:rPr>
        <w:t>25 апреля 2012</w:t>
      </w:r>
      <w:r w:rsidR="00624190">
        <w:rPr>
          <w:sz w:val="24"/>
          <w:szCs w:val="24"/>
        </w:rPr>
        <w:t xml:space="preserve">                  </w:t>
      </w:r>
      <w:r w:rsidR="00BE1CAB">
        <w:rPr>
          <w:sz w:val="24"/>
          <w:szCs w:val="24"/>
        </w:rPr>
        <w:t xml:space="preserve">                              </w:t>
      </w:r>
      <w:r w:rsidR="00624190">
        <w:rPr>
          <w:sz w:val="24"/>
          <w:szCs w:val="24"/>
        </w:rPr>
        <w:t xml:space="preserve">                                     </w:t>
      </w:r>
      <w:r w:rsidR="00BE1CA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bookmarkStart w:id="0" w:name="_GoBack"/>
      <w:bookmarkEnd w:id="0"/>
      <w:r w:rsidR="00BE1CAB">
        <w:rPr>
          <w:sz w:val="24"/>
          <w:szCs w:val="24"/>
        </w:rPr>
        <w:t>№</w:t>
      </w:r>
      <w:r>
        <w:rPr>
          <w:sz w:val="24"/>
          <w:szCs w:val="24"/>
        </w:rPr>
        <w:t xml:space="preserve"> 958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EE19C6" w:rsidRDefault="00EE19C6" w:rsidP="00EE19C6">
      <w:pPr>
        <w:rPr>
          <w:bCs/>
          <w:color w:val="000000"/>
          <w:sz w:val="24"/>
          <w:szCs w:val="24"/>
        </w:rPr>
      </w:pPr>
      <w:r w:rsidRPr="00E26BD4">
        <w:rPr>
          <w:bCs/>
          <w:color w:val="000000"/>
          <w:sz w:val="24"/>
          <w:szCs w:val="24"/>
        </w:rPr>
        <w:t xml:space="preserve">О </w:t>
      </w:r>
      <w:r>
        <w:rPr>
          <w:bCs/>
          <w:color w:val="000000"/>
          <w:sz w:val="24"/>
          <w:szCs w:val="24"/>
        </w:rPr>
        <w:t>внесении изменений</w:t>
      </w:r>
    </w:p>
    <w:p w:rsidR="00EE19C6" w:rsidRDefault="00EE19C6" w:rsidP="00EE19C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постановление администрации</w:t>
      </w:r>
    </w:p>
    <w:p w:rsidR="00EE19C6" w:rsidRDefault="00EE19C6" w:rsidP="00EE19C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города Югорска от 10.11.2011 № 2583</w:t>
      </w:r>
    </w:p>
    <w:p w:rsidR="00EE19C6" w:rsidRDefault="00EE19C6" w:rsidP="00EE19C6">
      <w:pPr>
        <w:rPr>
          <w:bCs/>
          <w:color w:val="000000"/>
          <w:sz w:val="24"/>
          <w:szCs w:val="24"/>
        </w:rPr>
      </w:pPr>
    </w:p>
    <w:p w:rsidR="00EE19C6" w:rsidRDefault="00EE19C6" w:rsidP="00EE19C6">
      <w:pPr>
        <w:rPr>
          <w:bCs/>
          <w:color w:val="000000"/>
          <w:sz w:val="24"/>
          <w:szCs w:val="24"/>
        </w:rPr>
      </w:pPr>
    </w:p>
    <w:p w:rsidR="00EE19C6" w:rsidRDefault="00EE19C6" w:rsidP="00EE19C6">
      <w:pPr>
        <w:ind w:firstLine="851"/>
        <w:jc w:val="both"/>
        <w:rPr>
          <w:color w:val="000000"/>
          <w:sz w:val="24"/>
          <w:szCs w:val="24"/>
        </w:rPr>
      </w:pPr>
      <w:r w:rsidRPr="00DD7F4D">
        <w:rPr>
          <w:color w:val="000000"/>
          <w:sz w:val="24"/>
          <w:szCs w:val="24"/>
        </w:rPr>
        <w:t>В соответствии со статьей 15 Феде</w:t>
      </w:r>
      <w:r>
        <w:rPr>
          <w:color w:val="000000"/>
          <w:sz w:val="24"/>
          <w:szCs w:val="24"/>
        </w:rPr>
        <w:t>рального закона от 20.03.2007 № 25-ФЗ                                          «</w:t>
      </w:r>
      <w:r w:rsidRPr="00DD7F4D">
        <w:rPr>
          <w:color w:val="000000"/>
          <w:sz w:val="24"/>
          <w:szCs w:val="24"/>
        </w:rPr>
        <w:t>О муниципально</w:t>
      </w:r>
      <w:r>
        <w:rPr>
          <w:color w:val="000000"/>
          <w:sz w:val="24"/>
          <w:szCs w:val="24"/>
        </w:rPr>
        <w:t>й службе в Российской Федерации»</w:t>
      </w:r>
      <w:r w:rsidRPr="00DD7F4D">
        <w:rPr>
          <w:color w:val="000000"/>
          <w:sz w:val="24"/>
          <w:szCs w:val="24"/>
        </w:rPr>
        <w:t xml:space="preserve">, статьей 8 Федерального закона </w:t>
      </w:r>
      <w:r>
        <w:rPr>
          <w:color w:val="000000"/>
          <w:sz w:val="24"/>
          <w:szCs w:val="24"/>
        </w:rPr>
        <w:t xml:space="preserve">                        от 25.12.2008 № 273-ФЗ «</w:t>
      </w:r>
      <w:r w:rsidRPr="00DD7F4D">
        <w:rPr>
          <w:color w:val="000000"/>
          <w:sz w:val="24"/>
          <w:szCs w:val="24"/>
        </w:rPr>
        <w:t>О противодейст</w:t>
      </w:r>
      <w:r>
        <w:rPr>
          <w:color w:val="000000"/>
          <w:sz w:val="24"/>
          <w:szCs w:val="24"/>
        </w:rPr>
        <w:t>вии коррупции»</w:t>
      </w:r>
      <w:r w:rsidRPr="00DD7F4D">
        <w:rPr>
          <w:color w:val="000000"/>
          <w:sz w:val="24"/>
          <w:szCs w:val="24"/>
        </w:rPr>
        <w:t>, Указом Президента Российской</w:t>
      </w:r>
      <w:r>
        <w:rPr>
          <w:color w:val="000000"/>
          <w:sz w:val="24"/>
          <w:szCs w:val="24"/>
        </w:rPr>
        <w:t xml:space="preserve"> Федерации от 18.05.2009 № 559 «</w:t>
      </w:r>
      <w:r w:rsidRPr="00DD7F4D">
        <w:rPr>
          <w:color w:val="000000"/>
          <w:sz w:val="24"/>
          <w:szCs w:val="24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</w:t>
      </w:r>
      <w:r>
        <w:rPr>
          <w:color w:val="000000"/>
          <w:sz w:val="24"/>
          <w:szCs w:val="24"/>
        </w:rPr>
        <w:t>ьствах имущественного характера»,</w:t>
      </w:r>
    </w:p>
    <w:p w:rsidR="00EE19C6" w:rsidRPr="00DD7F4D" w:rsidRDefault="00EE19C6" w:rsidP="00EE19C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Губернатора Ханты-Мансийского автономного округа-Югры от 15.12.2009    № 198 «О предоставлении гражданами, претендующими на замещение должностей государственной гражданской службы Ханты-Мансийского автономного округа-Югры, и государственными гражданскими служащими Ханты-Мансийского автономного округа-Югры сведений о доходах, об имуществе и обязательствах имущественного характера»:</w:t>
      </w:r>
    </w:p>
    <w:p w:rsidR="00EE19C6" w:rsidRDefault="00EE19C6" w:rsidP="00EE19C6">
      <w:pPr>
        <w:ind w:firstLine="851"/>
        <w:jc w:val="both"/>
        <w:rPr>
          <w:bCs/>
          <w:color w:val="000000"/>
          <w:sz w:val="24"/>
          <w:szCs w:val="24"/>
        </w:rPr>
      </w:pPr>
      <w:r w:rsidRPr="00DD7F4D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 Внести в </w:t>
      </w:r>
      <w:r>
        <w:rPr>
          <w:bCs/>
          <w:color w:val="000000"/>
          <w:sz w:val="24"/>
          <w:szCs w:val="24"/>
        </w:rPr>
        <w:t xml:space="preserve">постановление администрации города Югорска от 10.11.2011 № 2583        «О </w:t>
      </w:r>
      <w:r w:rsidRPr="00E26BD4">
        <w:rPr>
          <w:bCs/>
          <w:color w:val="000000"/>
          <w:sz w:val="24"/>
          <w:szCs w:val="24"/>
        </w:rPr>
        <w:t>представлении гражданами, претендующими на замещение</w:t>
      </w:r>
      <w:r w:rsidRPr="000A57A1">
        <w:rPr>
          <w:bCs/>
          <w:color w:val="000000"/>
          <w:sz w:val="24"/>
          <w:szCs w:val="24"/>
        </w:rPr>
        <w:t xml:space="preserve"> </w:t>
      </w:r>
      <w:r w:rsidRPr="00E26BD4">
        <w:rPr>
          <w:bCs/>
          <w:color w:val="000000"/>
          <w:sz w:val="24"/>
          <w:szCs w:val="24"/>
        </w:rPr>
        <w:t>должностей муниципальной службы,</w:t>
      </w:r>
      <w:r>
        <w:rPr>
          <w:bCs/>
          <w:color w:val="000000"/>
          <w:sz w:val="24"/>
          <w:szCs w:val="24"/>
        </w:rPr>
        <w:t xml:space="preserve"> </w:t>
      </w:r>
      <w:r w:rsidRPr="00E26BD4">
        <w:rPr>
          <w:bCs/>
          <w:color w:val="000000"/>
          <w:sz w:val="24"/>
          <w:szCs w:val="24"/>
        </w:rPr>
        <w:t xml:space="preserve">и муниципальными служащими </w:t>
      </w:r>
      <w:r>
        <w:rPr>
          <w:bCs/>
          <w:color w:val="000000"/>
          <w:sz w:val="24"/>
          <w:szCs w:val="24"/>
        </w:rPr>
        <w:t xml:space="preserve">администрации </w:t>
      </w:r>
      <w:r w:rsidRPr="00E26BD4">
        <w:rPr>
          <w:bCs/>
          <w:color w:val="000000"/>
          <w:sz w:val="24"/>
          <w:szCs w:val="24"/>
        </w:rPr>
        <w:t>города Югорска</w:t>
      </w:r>
      <w:r>
        <w:rPr>
          <w:bCs/>
          <w:color w:val="000000"/>
          <w:sz w:val="24"/>
          <w:szCs w:val="24"/>
        </w:rPr>
        <w:t xml:space="preserve"> </w:t>
      </w:r>
      <w:r w:rsidRPr="00E26BD4">
        <w:rPr>
          <w:bCs/>
          <w:color w:val="000000"/>
          <w:sz w:val="24"/>
          <w:szCs w:val="24"/>
        </w:rPr>
        <w:t>сведений о доходах, об имуществе и обязательствах  имущественного характера</w:t>
      </w:r>
      <w:r>
        <w:rPr>
          <w:bCs/>
          <w:color w:val="000000"/>
          <w:sz w:val="24"/>
          <w:szCs w:val="24"/>
        </w:rPr>
        <w:t>»</w:t>
      </w:r>
      <w:r w:rsidRPr="000A57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следующие изменения:</w:t>
      </w:r>
    </w:p>
    <w:p w:rsidR="00EE19C6" w:rsidRDefault="00EE19C6" w:rsidP="00EE19C6">
      <w:pPr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1.1. В приложении 1 к постановлению:</w:t>
      </w:r>
    </w:p>
    <w:p w:rsidR="00EE19C6" w:rsidRDefault="00EE19C6" w:rsidP="00EE19C6">
      <w:pPr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1.1.1. Пункт 2 изложить в следующей редакции:</w:t>
      </w:r>
    </w:p>
    <w:p w:rsidR="00EE19C6" w:rsidRDefault="00EE19C6" w:rsidP="00EE19C6">
      <w:pPr>
        <w:ind w:firstLine="851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«2. </w:t>
      </w:r>
      <w:r w:rsidRPr="00DD7F4D">
        <w:rPr>
          <w:color w:val="000000"/>
          <w:sz w:val="24"/>
          <w:szCs w:val="24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</w:t>
      </w:r>
      <w:r>
        <w:rPr>
          <w:color w:val="000000"/>
          <w:sz w:val="24"/>
          <w:szCs w:val="24"/>
        </w:rPr>
        <w:t xml:space="preserve">на </w:t>
      </w:r>
      <w:r w:rsidRPr="00DD7F4D">
        <w:rPr>
          <w:color w:val="000000"/>
          <w:sz w:val="24"/>
          <w:szCs w:val="24"/>
        </w:rPr>
        <w:t>гражданина</w:t>
      </w:r>
      <w:r>
        <w:rPr>
          <w:color w:val="000000"/>
          <w:sz w:val="24"/>
          <w:szCs w:val="24"/>
        </w:rPr>
        <w:t xml:space="preserve"> при назначении на должности муниципальной службы в администрации города Югорска, а также на гражданина,</w:t>
      </w:r>
      <w:r w:rsidRPr="00DD7F4D">
        <w:rPr>
          <w:color w:val="000000"/>
          <w:sz w:val="24"/>
          <w:szCs w:val="24"/>
        </w:rPr>
        <w:t xml:space="preserve"> претендующего на замещение должности муниципальной службы в</w:t>
      </w:r>
      <w:r>
        <w:rPr>
          <w:color w:val="000000"/>
          <w:sz w:val="24"/>
          <w:szCs w:val="24"/>
        </w:rPr>
        <w:t xml:space="preserve"> администрации города Югорска, </w:t>
      </w:r>
      <w:r w:rsidRPr="00DD7F4D">
        <w:rPr>
          <w:color w:val="000000"/>
          <w:sz w:val="24"/>
          <w:szCs w:val="24"/>
        </w:rPr>
        <w:t>предусмотренной Перечнем должностей муниципальной службы, при назначении на которые граждане и при замещении которых муниципальные служащие,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 (далее –</w:t>
      </w:r>
      <w:r>
        <w:rPr>
          <w:color w:val="000000"/>
          <w:sz w:val="24"/>
          <w:szCs w:val="24"/>
        </w:rPr>
        <w:t xml:space="preserve"> гражданин)</w:t>
      </w:r>
      <w:r w:rsidRPr="00DD7F4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D7F4D">
        <w:rPr>
          <w:color w:val="000000"/>
          <w:sz w:val="24"/>
          <w:szCs w:val="24"/>
        </w:rPr>
        <w:t>утвержденным постановлением администрации</w:t>
      </w:r>
      <w:r>
        <w:rPr>
          <w:color w:val="000000"/>
          <w:sz w:val="24"/>
          <w:szCs w:val="24"/>
        </w:rPr>
        <w:t xml:space="preserve"> города Югорска</w:t>
      </w:r>
      <w:r w:rsidRPr="00DD7F4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D7F4D">
        <w:rPr>
          <w:color w:val="000000"/>
          <w:sz w:val="24"/>
          <w:szCs w:val="24"/>
        </w:rPr>
        <w:t xml:space="preserve">и на муниципального служащего </w:t>
      </w:r>
      <w:r>
        <w:rPr>
          <w:color w:val="000000"/>
          <w:sz w:val="24"/>
          <w:szCs w:val="24"/>
        </w:rPr>
        <w:t xml:space="preserve">администрации </w:t>
      </w:r>
      <w:r w:rsidRPr="00DD7F4D">
        <w:rPr>
          <w:color w:val="000000"/>
          <w:sz w:val="24"/>
          <w:szCs w:val="24"/>
        </w:rPr>
        <w:t>города Югорска</w:t>
      </w:r>
      <w:r>
        <w:rPr>
          <w:color w:val="000000"/>
          <w:sz w:val="24"/>
          <w:szCs w:val="24"/>
        </w:rPr>
        <w:t xml:space="preserve">, замещающего должность </w:t>
      </w:r>
      <w:r w:rsidRPr="00DD7F4D">
        <w:rPr>
          <w:color w:val="000000"/>
          <w:sz w:val="24"/>
          <w:szCs w:val="24"/>
        </w:rPr>
        <w:t>муниципально</w:t>
      </w:r>
      <w:r>
        <w:rPr>
          <w:color w:val="000000"/>
          <w:sz w:val="24"/>
          <w:szCs w:val="24"/>
        </w:rPr>
        <w:t>й службы, предусмотренную этим п</w:t>
      </w:r>
      <w:r w:rsidRPr="00DD7F4D">
        <w:rPr>
          <w:color w:val="000000"/>
          <w:sz w:val="24"/>
          <w:szCs w:val="24"/>
        </w:rPr>
        <w:t>еречнем</w:t>
      </w:r>
      <w:r>
        <w:rPr>
          <w:color w:val="000000"/>
          <w:sz w:val="24"/>
          <w:szCs w:val="24"/>
        </w:rPr>
        <w:t xml:space="preserve"> должностей (далее – муниципальный служащий)»;</w:t>
      </w:r>
    </w:p>
    <w:p w:rsidR="00EE19C6" w:rsidRDefault="00EE19C6" w:rsidP="00EE19C6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1.1.2.</w:t>
      </w:r>
      <w:r w:rsidRPr="00D24C4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Подпункт «б» пункта 3 изложить в следующей редакции: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 w:rsidRPr="00FD12E3">
        <w:rPr>
          <w:sz w:val="24"/>
          <w:szCs w:val="24"/>
        </w:rPr>
        <w:t xml:space="preserve">«б) муниципальными служащими, замещающими должности муниципальной службы, предусмотренные перечнем должностей, указанным в пункте 2 настоящего Положения, - ежегодно, не позднее 30 апреля года, </w:t>
      </w:r>
      <w:bookmarkStart w:id="1" w:name="l27"/>
      <w:bookmarkEnd w:id="1"/>
      <w:r w:rsidRPr="00FD12E3">
        <w:rPr>
          <w:sz w:val="24"/>
          <w:szCs w:val="24"/>
        </w:rPr>
        <w:t>следующего за отчетным.»;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1.1.3. В абзаце 2 подпункта «а» пункта 4 слова «предусмотренную Перечнем» заменить словами «предусмотренную</w:t>
      </w:r>
      <w:r w:rsidRPr="00FD12E3">
        <w:rPr>
          <w:sz w:val="24"/>
          <w:szCs w:val="24"/>
        </w:rPr>
        <w:t xml:space="preserve"> перечнем должностей, указанным в пункте 2 настоящего Положения</w:t>
      </w:r>
      <w:r>
        <w:rPr>
          <w:sz w:val="24"/>
          <w:szCs w:val="24"/>
        </w:rPr>
        <w:t>»;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1.1.4. Абзац второй подпункта «а» пункта 5 исключить;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1.1.5. Пункт 6 изложить в следующей редакции: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«6. Муниципальный служащий, замещающий должность муниципальной службы, не включенную в</w:t>
      </w:r>
      <w:r w:rsidRPr="00D228B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24C4B">
        <w:rPr>
          <w:sz w:val="24"/>
          <w:szCs w:val="24"/>
        </w:rPr>
        <w:t>ереч</w:t>
      </w:r>
      <w:r>
        <w:rPr>
          <w:sz w:val="24"/>
          <w:szCs w:val="24"/>
        </w:rPr>
        <w:t>е</w:t>
      </w:r>
      <w:r w:rsidRPr="00D24C4B">
        <w:rPr>
          <w:sz w:val="24"/>
          <w:szCs w:val="24"/>
        </w:rPr>
        <w:t>н</w:t>
      </w:r>
      <w:r>
        <w:rPr>
          <w:sz w:val="24"/>
          <w:szCs w:val="24"/>
        </w:rPr>
        <w:t>ь должностей, указанный</w:t>
      </w:r>
      <w:r w:rsidRPr="00D24C4B">
        <w:rPr>
          <w:sz w:val="24"/>
          <w:szCs w:val="24"/>
        </w:rPr>
        <w:t xml:space="preserve"> в пункте 2 настоящего Положения</w:t>
      </w:r>
      <w:r>
        <w:rPr>
          <w:sz w:val="24"/>
          <w:szCs w:val="24"/>
        </w:rPr>
        <w:t>, и претендующий на замещение должности муниципальной службы, включенной в этот перечень, представляет указанные сведения в соответствии с пунктом 2, подпунктом «а» пункта 3 и пунктом 4 настоящего Положения.»;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1.1.6. Абзац второй пункта 8 изложить в следующей редакции: «Муниципальный служащий может представить уточненные сведения в течение трех месяцев после окончания срока, указанного в подпункте «б» пункта 3 настоящего Положения»;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1.1.7. В пункте 9 слова «комиссии по урегулированию конфликта интересов» заменить словами «комиссии по соблюдению требований к служебному поведению муниципальных служащих города Югорска </w:t>
      </w:r>
      <w:bookmarkStart w:id="2" w:name="l49"/>
      <w:bookmarkEnd w:id="2"/>
      <w:r w:rsidRPr="00CF7211">
        <w:rPr>
          <w:sz w:val="24"/>
          <w:szCs w:val="24"/>
        </w:rPr>
        <w:t>и урегулированию конфликта интересов</w:t>
      </w:r>
      <w:r>
        <w:rPr>
          <w:sz w:val="24"/>
          <w:szCs w:val="24"/>
        </w:rPr>
        <w:t>»;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1.1.8. В абзаце втором пункта 13 слово «Перечень» заменить словами «перечень должностей, указанный</w:t>
      </w:r>
      <w:r w:rsidRPr="00D24C4B">
        <w:rPr>
          <w:sz w:val="24"/>
          <w:szCs w:val="24"/>
        </w:rPr>
        <w:t xml:space="preserve"> в пункте 2 настоящего Положения</w:t>
      </w:r>
      <w:r>
        <w:rPr>
          <w:sz w:val="24"/>
          <w:szCs w:val="24"/>
        </w:rPr>
        <w:t>».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 В приложении 3 к постановлению: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1.2.1. В</w:t>
      </w:r>
      <w:r w:rsidR="00812812">
        <w:rPr>
          <w:sz w:val="24"/>
          <w:szCs w:val="24"/>
        </w:rPr>
        <w:t xml:space="preserve"> примечании 1 к подразделам 2.1 и 2.2</w:t>
      </w:r>
      <w:r>
        <w:rPr>
          <w:sz w:val="24"/>
          <w:szCs w:val="24"/>
        </w:rPr>
        <w:t xml:space="preserve"> раздела 2 после слов «указывается доля» дополнить словами «члена семьи»;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1.3. В приложении 4 к постановлению: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1.3.1.</w:t>
      </w:r>
      <w:r w:rsidR="0081281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812812">
        <w:rPr>
          <w:sz w:val="24"/>
          <w:szCs w:val="24"/>
        </w:rPr>
        <w:t xml:space="preserve"> примечании 1 к подразделам 2.1 и 2.2</w:t>
      </w:r>
      <w:r>
        <w:rPr>
          <w:sz w:val="24"/>
          <w:szCs w:val="24"/>
        </w:rPr>
        <w:t xml:space="preserve"> раздела 2 слова «гражданина, претендующего на замещение должности муниципальной службы» заменить словами «муниципального служащего».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6A62D3">
        <w:rPr>
          <w:sz w:val="24"/>
          <w:szCs w:val="24"/>
        </w:rPr>
        <w:t xml:space="preserve"> </w:t>
      </w:r>
      <w:r>
        <w:rPr>
          <w:sz w:val="24"/>
          <w:szCs w:val="24"/>
        </w:rPr>
        <w:t>В приложении 5 к постановлению:</w:t>
      </w:r>
    </w:p>
    <w:p w:rsidR="00EE19C6" w:rsidRDefault="00EE19C6" w:rsidP="00EE19C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1.4.1.</w:t>
      </w:r>
      <w:r w:rsidR="00812812">
        <w:rPr>
          <w:sz w:val="24"/>
          <w:szCs w:val="24"/>
        </w:rPr>
        <w:t xml:space="preserve"> </w:t>
      </w:r>
      <w:r>
        <w:rPr>
          <w:sz w:val="24"/>
          <w:szCs w:val="24"/>
        </w:rPr>
        <w:t>В примечании 1 к подразделам 2.1 и 2.2 раздела 2 слова «гражданина, претендующего на замещение должности муниципальной службы» заменить словами «члена семьи муниципального служащего».</w:t>
      </w:r>
    </w:p>
    <w:p w:rsidR="00EE19C6" w:rsidRPr="00DD7F4D" w:rsidRDefault="00EE19C6" w:rsidP="00EE19C6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EE19C6" w:rsidRPr="00DD7F4D" w:rsidRDefault="00EE19C6" w:rsidP="00EE19C6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Pr="00DD7F4D">
        <w:rPr>
          <w:color w:val="000000"/>
          <w:sz w:val="24"/>
          <w:szCs w:val="24"/>
        </w:rPr>
        <w:t xml:space="preserve">Настоящее постановление вступает в силу </w:t>
      </w:r>
      <w:r>
        <w:rPr>
          <w:color w:val="000000"/>
          <w:sz w:val="24"/>
          <w:szCs w:val="24"/>
        </w:rPr>
        <w:t>после его официального опубликования в газете «Югорский вестник».</w:t>
      </w:r>
    </w:p>
    <w:p w:rsidR="00624190" w:rsidRDefault="00624190" w:rsidP="00EE19C6">
      <w:pPr>
        <w:ind w:firstLine="851"/>
        <w:jc w:val="both"/>
        <w:rPr>
          <w:sz w:val="24"/>
          <w:szCs w:val="24"/>
        </w:rPr>
      </w:pPr>
    </w:p>
    <w:p w:rsidR="00812812" w:rsidRDefault="00812812" w:rsidP="00EE19C6">
      <w:pPr>
        <w:ind w:firstLine="851"/>
        <w:jc w:val="both"/>
        <w:rPr>
          <w:sz w:val="24"/>
          <w:szCs w:val="24"/>
        </w:rPr>
      </w:pPr>
    </w:p>
    <w:p w:rsidR="00812812" w:rsidRDefault="00812812" w:rsidP="00EE19C6">
      <w:pPr>
        <w:ind w:firstLine="851"/>
        <w:jc w:val="both"/>
        <w:rPr>
          <w:sz w:val="24"/>
          <w:szCs w:val="24"/>
        </w:rPr>
      </w:pPr>
    </w:p>
    <w:p w:rsidR="00812812" w:rsidRDefault="00812812" w:rsidP="008128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812812" w:rsidRPr="00B67A95" w:rsidRDefault="00812812" w:rsidP="008128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              С.Д. Голин</w:t>
      </w:r>
    </w:p>
    <w:p w:rsidR="00812812" w:rsidRDefault="00812812" w:rsidP="00812812">
      <w:pPr>
        <w:suppressAutoHyphens w:val="0"/>
        <w:spacing w:after="200" w:line="276" w:lineRule="auto"/>
      </w:pPr>
    </w:p>
    <w:p w:rsidR="00624190" w:rsidRDefault="00624190" w:rsidP="00EE19C6">
      <w:pPr>
        <w:ind w:firstLine="851"/>
        <w:jc w:val="both"/>
        <w:rPr>
          <w:sz w:val="24"/>
          <w:szCs w:val="24"/>
        </w:rPr>
      </w:pPr>
    </w:p>
    <w:sectPr w:rsidR="00624190" w:rsidSect="00BE1CAB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12812"/>
    <w:rsid w:val="008267F4"/>
    <w:rsid w:val="008478F4"/>
    <w:rsid w:val="00886003"/>
    <w:rsid w:val="008C407D"/>
    <w:rsid w:val="00906884"/>
    <w:rsid w:val="00914417"/>
    <w:rsid w:val="0097026B"/>
    <w:rsid w:val="009A3B95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6114D"/>
    <w:rsid w:val="00D6571C"/>
    <w:rsid w:val="00DD3187"/>
    <w:rsid w:val="00E864FB"/>
    <w:rsid w:val="00E91200"/>
    <w:rsid w:val="00EC794D"/>
    <w:rsid w:val="00ED117A"/>
    <w:rsid w:val="00EE19C6"/>
    <w:rsid w:val="00EF19B1"/>
    <w:rsid w:val="00F52A75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9</cp:revision>
  <cp:lastPrinted>2012-04-19T11:21:00Z</cp:lastPrinted>
  <dcterms:created xsi:type="dcterms:W3CDTF">2011-11-15T08:57:00Z</dcterms:created>
  <dcterms:modified xsi:type="dcterms:W3CDTF">2012-04-25T10:25:00Z</dcterms:modified>
</cp:coreProperties>
</file>